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2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128"/>
        <w:gridCol w:w="1138"/>
        <w:gridCol w:w="1412"/>
        <w:gridCol w:w="1275"/>
        <w:gridCol w:w="1590"/>
      </w:tblGrid>
      <w:tr w:rsidR="00645E04" w:rsidTr="00645E04">
        <w:trPr>
          <w:cantSplit/>
          <w:trHeight w:val="1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4" w:rsidRPr="00BB6B90" w:rsidRDefault="00645E04" w:rsidP="00645E0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企业名称（签章）</w:t>
            </w:r>
            <w:r w:rsidRPr="00BB6B90"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  <w:t xml:space="preserve"> </w:t>
            </w:r>
          </w:p>
        </w:tc>
        <w:tc>
          <w:tcPr>
            <w:tcW w:w="7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4" w:rsidRPr="00BB6B90" w:rsidRDefault="00645E04" w:rsidP="00645E04">
            <w:pPr>
              <w:widowControl/>
              <w:tabs>
                <w:tab w:val="left" w:pos="1466"/>
              </w:tabs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 w:rsidR="00645E04" w:rsidTr="00A85F52">
        <w:trPr>
          <w:trHeight w:val="1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4" w:rsidRPr="00BB6B90" w:rsidRDefault="00645E04" w:rsidP="00645E0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 xml:space="preserve"> 统计部门负责人                              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4" w:rsidRPr="00BB6B90" w:rsidRDefault="00645E04" w:rsidP="00645E0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4" w:rsidRPr="00BB6B90" w:rsidRDefault="00645E04" w:rsidP="00645E04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  <w:r w:rsidRPr="00BB6B90">
              <w:rPr>
                <w:rFonts w:ascii="仿宋_GB2312" w:eastAsia="仿宋_GB2312" w:hAnsi="仿宋_GB2312" w:hint="eastAsia"/>
                <w:b/>
                <w:sz w:val="24"/>
              </w:rPr>
              <w:t xml:space="preserve"> </w:t>
            </w:r>
            <w:proofErr w:type="spellStart"/>
            <w:r w:rsidRPr="00BB6B90">
              <w:rPr>
                <w:rFonts w:ascii="仿宋_GB2312" w:eastAsia="仿宋_GB2312" w:hAnsi="仿宋_GB2312" w:hint="eastAsia"/>
                <w:b/>
                <w:sz w:val="24"/>
              </w:rPr>
              <w:t>联系电话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4" w:rsidRPr="00BB6B90" w:rsidRDefault="00645E04" w:rsidP="00645E04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4" w:rsidRPr="00BB6B90" w:rsidRDefault="00645E04" w:rsidP="00645E04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  <w:r w:rsidRPr="00BB6B90">
              <w:rPr>
                <w:rFonts w:ascii="仿宋_GB2312" w:eastAsia="仿宋_GB2312" w:hAnsi="仿宋_GB2312" w:hint="eastAsia"/>
                <w:b/>
                <w:sz w:val="24"/>
              </w:rPr>
              <w:t xml:space="preserve"> </w:t>
            </w:r>
            <w:proofErr w:type="spellStart"/>
            <w:r w:rsidRPr="00BB6B90">
              <w:rPr>
                <w:rFonts w:ascii="仿宋_GB2312" w:eastAsia="仿宋_GB2312" w:hAnsi="仿宋_GB2312" w:hint="eastAsia"/>
                <w:b/>
                <w:sz w:val="24"/>
              </w:rPr>
              <w:t>所在部门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4" w:rsidRPr="00BB6B90" w:rsidRDefault="00645E04" w:rsidP="00645E04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</w:p>
        </w:tc>
      </w:tr>
      <w:tr w:rsidR="00645E04" w:rsidTr="00A85F52">
        <w:trPr>
          <w:trHeight w:val="5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4" w:rsidRPr="00BB6B90" w:rsidRDefault="00645E04" w:rsidP="00645E0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 xml:space="preserve"> 填报人姓名                                       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4" w:rsidRPr="00BB6B90" w:rsidRDefault="00645E04" w:rsidP="00645E0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4" w:rsidRPr="00BB6B90" w:rsidRDefault="00645E04" w:rsidP="00645E04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  <w:r w:rsidRPr="00BB6B90">
              <w:rPr>
                <w:rFonts w:ascii="仿宋_GB2312" w:eastAsia="仿宋_GB2312" w:hAnsi="仿宋_GB2312" w:hint="eastAsia"/>
                <w:b/>
                <w:sz w:val="24"/>
              </w:rPr>
              <w:t xml:space="preserve"> </w:t>
            </w:r>
            <w:proofErr w:type="spellStart"/>
            <w:r w:rsidRPr="00BB6B90">
              <w:rPr>
                <w:rFonts w:ascii="仿宋_GB2312" w:eastAsia="仿宋_GB2312" w:hAnsi="仿宋_GB2312" w:hint="eastAsia"/>
                <w:b/>
                <w:sz w:val="24"/>
              </w:rPr>
              <w:t>联系电话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4" w:rsidRPr="00BB6B90" w:rsidRDefault="00645E04" w:rsidP="00645E04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4" w:rsidRPr="00BB6B90" w:rsidRDefault="00645E04" w:rsidP="00645E04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  <w:r w:rsidRPr="00BB6B90">
              <w:rPr>
                <w:rFonts w:ascii="仿宋_GB2312" w:eastAsia="仿宋_GB2312" w:hAnsi="仿宋_GB2312" w:hint="eastAsia"/>
                <w:b/>
                <w:sz w:val="24"/>
              </w:rPr>
              <w:t xml:space="preserve">  </w:t>
            </w:r>
            <w:proofErr w:type="spellStart"/>
            <w:r w:rsidRPr="00BB6B90">
              <w:rPr>
                <w:rFonts w:ascii="仿宋_GB2312" w:eastAsia="仿宋_GB2312" w:hAnsi="仿宋_GB2312" w:hint="eastAsia"/>
                <w:b/>
                <w:sz w:val="24"/>
              </w:rPr>
              <w:t>微信号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4" w:rsidRPr="00BB6B90" w:rsidRDefault="00645E04" w:rsidP="00645E04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sz w:val="24"/>
              </w:rPr>
            </w:pPr>
          </w:p>
        </w:tc>
      </w:tr>
      <w:tr w:rsidR="00645E04" w:rsidTr="00645E04">
        <w:trPr>
          <w:trHeight w:val="5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4" w:rsidRPr="00BB6B90" w:rsidRDefault="00645E04" w:rsidP="00645E0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 xml:space="preserve"> 通信地址                                                   </w:t>
            </w:r>
          </w:p>
        </w:tc>
        <w:tc>
          <w:tcPr>
            <w:tcW w:w="7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4" w:rsidRPr="00BB6B90" w:rsidRDefault="00645E04" w:rsidP="00645E0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 w:rsidR="00645E04" w:rsidTr="00645E04">
        <w:trPr>
          <w:trHeight w:val="62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4" w:rsidRPr="00BB6B90" w:rsidRDefault="00645E04" w:rsidP="00645E0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 xml:space="preserve"> E-mail地址</w:t>
            </w:r>
            <w:r w:rsidRPr="00BB6B90"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  <w:t xml:space="preserve"> </w:t>
            </w: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 xml:space="preserve"> </w:t>
            </w:r>
          </w:p>
        </w:tc>
        <w:tc>
          <w:tcPr>
            <w:tcW w:w="7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04" w:rsidRPr="00BB6B90" w:rsidRDefault="00645E04" w:rsidP="00645E0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 w:rsidR="002F34FB" w:rsidTr="00A85F52">
        <w:trPr>
          <w:trHeight w:val="630"/>
        </w:trPr>
        <w:tc>
          <w:tcPr>
            <w:tcW w:w="8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FB" w:rsidRDefault="002F34FB" w:rsidP="002F34FB">
            <w:pPr>
              <w:autoSpaceDE w:val="0"/>
              <w:autoSpaceDN w:val="0"/>
              <w:spacing w:line="300" w:lineRule="exact"/>
              <w:ind w:firstLineChars="200" w:firstLine="482"/>
              <w:rPr>
                <w:rFonts w:ascii="仿宋_GB2312" w:eastAsia="仿宋_GB2312" w:hAnsi="仿宋_GB2312"/>
                <w:b/>
                <w:sz w:val="24"/>
                <w:lang w:eastAsia="zh-CN"/>
              </w:rPr>
            </w:pPr>
            <w:r w:rsidRPr="00BB6B90">
              <w:rPr>
                <w:rFonts w:ascii="仿宋_GB2312" w:eastAsia="仿宋_GB2312" w:hAnsi="仿宋_GB2312" w:hint="eastAsia"/>
                <w:b/>
                <w:sz w:val="24"/>
                <w:lang w:eastAsia="zh-CN"/>
              </w:rPr>
              <w:t>企业登记注册类型（在相应项目划钩）：</w:t>
            </w:r>
          </w:p>
          <w:p w:rsidR="00BB6B90" w:rsidRPr="00BB6B90" w:rsidRDefault="00BB6B90" w:rsidP="002F34FB">
            <w:pPr>
              <w:autoSpaceDE w:val="0"/>
              <w:autoSpaceDN w:val="0"/>
              <w:spacing w:line="300" w:lineRule="exact"/>
              <w:ind w:firstLineChars="200" w:firstLine="482"/>
              <w:rPr>
                <w:rFonts w:ascii="仿宋_GB2312" w:eastAsia="仿宋_GB2312" w:hAnsi="仿宋_GB2312"/>
                <w:b/>
                <w:sz w:val="24"/>
                <w:lang w:eastAsia="zh-CN"/>
              </w:rPr>
            </w:pPr>
          </w:p>
          <w:p w:rsidR="002F34FB" w:rsidRPr="00BB6B90" w:rsidRDefault="002F34FB" w:rsidP="00A85F52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bCs/>
                <w:sz w:val="24"/>
                <w:lang w:eastAsia="zh-CN"/>
              </w:rPr>
            </w:pPr>
            <w:r w:rsidRPr="00BB6B90">
              <w:rPr>
                <w:rFonts w:ascii="仿宋_GB2312" w:eastAsia="仿宋_GB2312" w:hAnsi="仿宋_GB2312" w:hint="eastAsia"/>
                <w:b/>
                <w:bCs/>
                <w:sz w:val="24"/>
                <w:lang w:eastAsia="zh-CN"/>
              </w:rPr>
              <w:t xml:space="preserve">     □内资企业       □外资企业  </w:t>
            </w:r>
          </w:p>
        </w:tc>
      </w:tr>
    </w:tbl>
    <w:p w:rsidR="00710E16" w:rsidRPr="00926D80" w:rsidRDefault="00645E04">
      <w:pPr>
        <w:spacing w:line="360" w:lineRule="auto"/>
        <w:ind w:firstLineChars="50" w:firstLine="181"/>
        <w:jc w:val="center"/>
        <w:rPr>
          <w:rFonts w:ascii="仿宋_GB2312" w:eastAsia="仿宋_GB2312" w:hAnsi="仿宋_GB2312"/>
          <w:b/>
          <w:color w:val="000000"/>
          <w:sz w:val="30"/>
          <w:szCs w:val="30"/>
          <w:lang w:eastAsia="zh-CN"/>
        </w:rPr>
      </w:pPr>
      <w:r>
        <w:rPr>
          <w:rFonts w:ascii="仿宋_GB2312" w:eastAsia="仿宋_GB2312" w:hAnsi="仿宋_GB2312"/>
          <w:b/>
          <w:color w:val="000000"/>
          <w:sz w:val="36"/>
          <w:szCs w:val="36"/>
          <w:lang w:eastAsia="zh-CN"/>
        </w:rPr>
        <w:t xml:space="preserve"> </w:t>
      </w:r>
      <w:r w:rsidRPr="00926D80">
        <w:rPr>
          <w:rFonts w:ascii="仿宋_GB2312" w:eastAsia="仿宋_GB2312" w:hAnsi="仿宋_GB2312"/>
          <w:b/>
          <w:color w:val="000000"/>
          <w:sz w:val="30"/>
          <w:szCs w:val="30"/>
          <w:lang w:eastAsia="zh-CN"/>
        </w:rPr>
        <w:t>CCL</w:t>
      </w:r>
      <w:r w:rsidR="00772CBD" w:rsidRPr="00926D80">
        <w:rPr>
          <w:rFonts w:ascii="仿宋_GB2312" w:eastAsia="仿宋_GB2312" w:hAnsi="仿宋_GB2312" w:hint="eastAsia"/>
          <w:b/>
          <w:color w:val="000000"/>
          <w:sz w:val="30"/>
          <w:szCs w:val="30"/>
          <w:lang w:eastAsia="zh-CN"/>
        </w:rPr>
        <w:t>企业</w:t>
      </w:r>
      <w:r w:rsidR="00310DD5" w:rsidRPr="00926D80">
        <w:rPr>
          <w:rFonts w:ascii="仿宋_GB2312" w:eastAsia="仿宋_GB2312" w:hAnsi="仿宋_GB2312" w:hint="eastAsia"/>
          <w:b/>
          <w:color w:val="000000"/>
          <w:sz w:val="30"/>
          <w:szCs w:val="30"/>
          <w:lang w:eastAsia="zh-CN"/>
        </w:rPr>
        <w:t>基本情况表</w:t>
      </w:r>
    </w:p>
    <w:p w:rsidR="00645E04" w:rsidRDefault="00645E04">
      <w:pPr>
        <w:spacing w:line="360" w:lineRule="auto"/>
        <w:ind w:firstLineChars="50" w:firstLine="181"/>
        <w:jc w:val="center"/>
        <w:rPr>
          <w:rFonts w:ascii="仿宋_GB2312" w:eastAsia="仿宋_GB2312" w:hAnsi="仿宋_GB2312"/>
          <w:b/>
          <w:color w:val="000000"/>
          <w:sz w:val="36"/>
          <w:szCs w:val="36"/>
          <w:lang w:eastAsia="zh-CN"/>
        </w:rPr>
      </w:pPr>
    </w:p>
    <w:p w:rsidR="00645E04" w:rsidRDefault="00645E04">
      <w:pPr>
        <w:spacing w:line="360" w:lineRule="auto"/>
        <w:ind w:firstLineChars="50" w:firstLine="181"/>
        <w:jc w:val="center"/>
        <w:rPr>
          <w:rFonts w:ascii="仿宋_GB2312" w:eastAsia="仿宋_GB2312" w:hAnsi="仿宋_GB2312"/>
          <w:b/>
          <w:color w:val="000000"/>
          <w:sz w:val="36"/>
          <w:szCs w:val="36"/>
          <w:lang w:eastAsia="zh-CN"/>
        </w:rPr>
      </w:pPr>
    </w:p>
    <w:p w:rsidR="00645E04" w:rsidRDefault="00645E04">
      <w:pPr>
        <w:spacing w:line="360" w:lineRule="auto"/>
        <w:ind w:firstLineChars="50" w:firstLine="181"/>
        <w:jc w:val="center"/>
        <w:rPr>
          <w:rFonts w:ascii="仿宋_GB2312" w:eastAsia="仿宋_GB2312" w:hAnsi="仿宋_GB2312"/>
          <w:b/>
          <w:color w:val="000000"/>
          <w:sz w:val="36"/>
          <w:szCs w:val="36"/>
          <w:lang w:eastAsia="zh-CN"/>
        </w:rPr>
      </w:pPr>
    </w:p>
    <w:p w:rsidR="00645E04" w:rsidRDefault="00645E04">
      <w:pPr>
        <w:spacing w:line="360" w:lineRule="auto"/>
        <w:ind w:firstLineChars="50" w:firstLine="181"/>
        <w:jc w:val="center"/>
        <w:rPr>
          <w:rFonts w:ascii="仿宋_GB2312" w:eastAsia="仿宋_GB2312" w:hAnsi="仿宋_GB2312"/>
          <w:b/>
          <w:color w:val="000000"/>
          <w:sz w:val="36"/>
          <w:szCs w:val="36"/>
          <w:lang w:eastAsia="zh-CN"/>
        </w:rPr>
      </w:pPr>
    </w:p>
    <w:tbl>
      <w:tblPr>
        <w:tblStyle w:val="ab"/>
        <w:tblpPr w:leftFromText="180" w:rightFromText="180" w:vertAnchor="text" w:horzAnchor="margin" w:tblpXSpec="center" w:tblpY="2558"/>
        <w:tblW w:w="0" w:type="auto"/>
        <w:tblLook w:val="04A0" w:firstRow="1" w:lastRow="0" w:firstColumn="1" w:lastColumn="0" w:noHBand="0" w:noVBand="1"/>
      </w:tblPr>
      <w:tblGrid>
        <w:gridCol w:w="4957"/>
        <w:gridCol w:w="1701"/>
        <w:gridCol w:w="2409"/>
      </w:tblGrid>
      <w:tr w:rsidR="00BB4CF4" w:rsidTr="00BB6B90">
        <w:trPr>
          <w:trHeight w:val="557"/>
        </w:trPr>
        <w:tc>
          <w:tcPr>
            <w:tcW w:w="4957" w:type="dxa"/>
            <w:vAlign w:val="center"/>
          </w:tcPr>
          <w:p w:rsidR="00BB4CF4" w:rsidRPr="00A85F52" w:rsidRDefault="00A9584E" w:rsidP="00BB6B90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  <w:lang w:eastAsia="zh-CN"/>
              </w:rPr>
              <w:t>工厂</w:t>
            </w:r>
            <w:r w:rsidR="00DE0BB4"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701" w:type="dxa"/>
            <w:vAlign w:val="center"/>
          </w:tcPr>
          <w:p w:rsidR="00BB4CF4" w:rsidRPr="00A85F52" w:rsidRDefault="00BB4CF4" w:rsidP="00BB6B90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24"/>
                <w:szCs w:val="24"/>
                <w:lang w:eastAsia="zh-CN"/>
              </w:rPr>
            </w:pPr>
            <w:r w:rsidRPr="00A85F52"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2409" w:type="dxa"/>
            <w:vAlign w:val="center"/>
          </w:tcPr>
          <w:p w:rsidR="00BB4CF4" w:rsidRPr="00A85F52" w:rsidRDefault="00BB4CF4" w:rsidP="00BB6B90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b/>
                <w:color w:val="000000"/>
                <w:sz w:val="24"/>
                <w:szCs w:val="24"/>
                <w:lang w:eastAsia="zh-CN"/>
              </w:rPr>
            </w:pPr>
            <w:r w:rsidRPr="00A85F52"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  <w:lang w:eastAsia="zh-CN"/>
              </w:rPr>
              <w:t>产能</w:t>
            </w:r>
            <w:r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  <w:lang w:eastAsia="zh-CN"/>
              </w:rPr>
              <w:t>（</w:t>
            </w:r>
            <w:r w:rsidRPr="00A85F52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㎡</w:t>
            </w:r>
            <w:r>
              <w:rPr>
                <w:rFonts w:ascii="仿宋_GB2312" w:eastAsia="仿宋_GB2312" w:hAnsi="仿宋_GB2312" w:hint="eastAsia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:rsidR="00BB4CF4" w:rsidTr="00BB6B90">
        <w:trPr>
          <w:trHeight w:val="454"/>
        </w:trPr>
        <w:tc>
          <w:tcPr>
            <w:tcW w:w="4957" w:type="dxa"/>
          </w:tcPr>
          <w:p w:rsidR="00BB4CF4" w:rsidRDefault="00BB4CF4" w:rsidP="00BB6B90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701" w:type="dxa"/>
          </w:tcPr>
          <w:p w:rsidR="00BB4CF4" w:rsidRDefault="00BB4CF4" w:rsidP="00BB6B90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2409" w:type="dxa"/>
          </w:tcPr>
          <w:p w:rsidR="00BB4CF4" w:rsidRDefault="00BB4CF4" w:rsidP="00BB6B90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</w:tr>
      <w:tr w:rsidR="00BB4CF4" w:rsidTr="00BB6B90">
        <w:trPr>
          <w:trHeight w:val="454"/>
        </w:trPr>
        <w:tc>
          <w:tcPr>
            <w:tcW w:w="4957" w:type="dxa"/>
          </w:tcPr>
          <w:p w:rsidR="00BB4CF4" w:rsidRDefault="00BB4CF4" w:rsidP="00BB6B90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701" w:type="dxa"/>
          </w:tcPr>
          <w:p w:rsidR="00BB4CF4" w:rsidRDefault="00BB4CF4" w:rsidP="00BB6B90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2409" w:type="dxa"/>
          </w:tcPr>
          <w:p w:rsidR="00BB4CF4" w:rsidRDefault="00BB4CF4" w:rsidP="00BB6B90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</w:tr>
      <w:tr w:rsidR="00BB4CF4" w:rsidTr="00BB6B90">
        <w:trPr>
          <w:trHeight w:val="454"/>
        </w:trPr>
        <w:tc>
          <w:tcPr>
            <w:tcW w:w="4957" w:type="dxa"/>
          </w:tcPr>
          <w:p w:rsidR="00BB4CF4" w:rsidRDefault="00BB4CF4" w:rsidP="00BB6B90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701" w:type="dxa"/>
          </w:tcPr>
          <w:p w:rsidR="00BB4CF4" w:rsidRDefault="00BB4CF4" w:rsidP="00BB6B90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2409" w:type="dxa"/>
          </w:tcPr>
          <w:p w:rsidR="00BB4CF4" w:rsidRDefault="00BB4CF4" w:rsidP="00BB6B90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</w:tr>
      <w:tr w:rsidR="00BB4CF4" w:rsidTr="00BB6B90">
        <w:trPr>
          <w:trHeight w:val="454"/>
        </w:trPr>
        <w:tc>
          <w:tcPr>
            <w:tcW w:w="4957" w:type="dxa"/>
          </w:tcPr>
          <w:p w:rsidR="00BB4CF4" w:rsidRDefault="00BB4CF4" w:rsidP="00BB6B90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1701" w:type="dxa"/>
          </w:tcPr>
          <w:p w:rsidR="00BB4CF4" w:rsidRDefault="00BB4CF4" w:rsidP="00BB6B90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2409" w:type="dxa"/>
          </w:tcPr>
          <w:p w:rsidR="00BB4CF4" w:rsidRDefault="00BB4CF4" w:rsidP="00BB6B90">
            <w:pPr>
              <w:autoSpaceDE w:val="0"/>
              <w:autoSpaceDN w:val="0"/>
              <w:spacing w:line="300" w:lineRule="exact"/>
              <w:rPr>
                <w:rFonts w:ascii="仿宋_GB2312" w:eastAsia="仿宋_GB2312" w:hAnsi="仿宋_GB2312"/>
                <w:b/>
                <w:color w:val="000000"/>
                <w:sz w:val="36"/>
                <w:szCs w:val="36"/>
                <w:lang w:eastAsia="zh-CN"/>
              </w:rPr>
            </w:pPr>
          </w:p>
        </w:tc>
      </w:tr>
    </w:tbl>
    <w:tbl>
      <w:tblPr>
        <w:tblpPr w:leftFromText="180" w:rightFromText="180" w:vertAnchor="text" w:horzAnchor="margin" w:tblpXSpec="center" w:tblpY="61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4"/>
        <w:gridCol w:w="3420"/>
        <w:gridCol w:w="1609"/>
        <w:gridCol w:w="2268"/>
      </w:tblGrid>
      <w:tr w:rsidR="00BB6B90" w:rsidTr="00BB6B90">
        <w:trPr>
          <w:trHeight w:val="556"/>
        </w:trPr>
        <w:tc>
          <w:tcPr>
            <w:tcW w:w="1634" w:type="dxa"/>
            <w:shd w:val="clear" w:color="000000" w:fill="auto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3420" w:type="dxa"/>
            <w:shd w:val="clear" w:color="000000" w:fill="auto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lang w:eastAsia="zh-CN"/>
              </w:rPr>
              <w:t>指标名称</w:t>
            </w:r>
          </w:p>
        </w:tc>
        <w:tc>
          <w:tcPr>
            <w:tcW w:w="1609" w:type="dxa"/>
            <w:shd w:val="clear" w:color="000000" w:fill="auto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lang w:eastAsia="zh-CN"/>
              </w:rPr>
              <w:t>单位</w:t>
            </w:r>
          </w:p>
        </w:tc>
        <w:tc>
          <w:tcPr>
            <w:tcW w:w="2268" w:type="dxa"/>
            <w:shd w:val="clear" w:color="000000" w:fill="auto"/>
            <w:vAlign w:val="center"/>
          </w:tcPr>
          <w:p w:rsidR="00BB6B90" w:rsidRPr="00BB6B90" w:rsidRDefault="00BB6B90" w:rsidP="00BB6B90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lang w:eastAsia="zh-CN"/>
              </w:rPr>
              <w:t>2020年1月～12月</w:t>
            </w:r>
          </w:p>
        </w:tc>
      </w:tr>
      <w:tr w:rsidR="00BB6B90" w:rsidTr="00BB6B90">
        <w:trPr>
          <w:trHeight w:val="556"/>
        </w:trPr>
        <w:tc>
          <w:tcPr>
            <w:tcW w:w="1634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3420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营业收入</w:t>
            </w:r>
            <w:r w:rsidRPr="00BB6B90">
              <w:rPr>
                <w:rFonts w:ascii="仿宋_GB2312" w:eastAsia="仿宋_GB2312" w:hAnsi="宋体" w:cs="宋体" w:hint="eastAsia"/>
                <w:b/>
                <w:bCs/>
                <w:color w:val="FF0000"/>
                <w:sz w:val="24"/>
                <w:lang w:eastAsia="zh-CN"/>
              </w:rPr>
              <w:t>（不含税）</w:t>
            </w:r>
          </w:p>
        </w:tc>
        <w:tc>
          <w:tcPr>
            <w:tcW w:w="1609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万元人民币</w:t>
            </w:r>
          </w:p>
        </w:tc>
        <w:tc>
          <w:tcPr>
            <w:tcW w:w="2268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 w:rsidR="00BB6B90" w:rsidTr="00BB6B90">
        <w:trPr>
          <w:trHeight w:val="556"/>
        </w:trPr>
        <w:tc>
          <w:tcPr>
            <w:tcW w:w="1634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3420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人工费用占比</w:t>
            </w:r>
          </w:p>
        </w:tc>
        <w:tc>
          <w:tcPr>
            <w:tcW w:w="1609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%</w:t>
            </w:r>
          </w:p>
        </w:tc>
        <w:tc>
          <w:tcPr>
            <w:tcW w:w="2268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 w:rsidR="00BB6B90" w:rsidTr="00BB6B90">
        <w:trPr>
          <w:trHeight w:val="556"/>
        </w:trPr>
        <w:tc>
          <w:tcPr>
            <w:tcW w:w="1634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3</w:t>
            </w:r>
          </w:p>
        </w:tc>
        <w:tc>
          <w:tcPr>
            <w:tcW w:w="3420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管理费用占比</w:t>
            </w:r>
          </w:p>
        </w:tc>
        <w:tc>
          <w:tcPr>
            <w:tcW w:w="1609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%</w:t>
            </w:r>
          </w:p>
        </w:tc>
        <w:tc>
          <w:tcPr>
            <w:tcW w:w="2268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 w:rsidR="00BB6B90" w:rsidTr="00BB6B90">
        <w:trPr>
          <w:trHeight w:val="556"/>
        </w:trPr>
        <w:tc>
          <w:tcPr>
            <w:tcW w:w="1634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4</w:t>
            </w:r>
          </w:p>
        </w:tc>
        <w:tc>
          <w:tcPr>
            <w:tcW w:w="3420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毛利润率</w:t>
            </w:r>
          </w:p>
        </w:tc>
        <w:tc>
          <w:tcPr>
            <w:tcW w:w="1609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%</w:t>
            </w:r>
          </w:p>
        </w:tc>
        <w:tc>
          <w:tcPr>
            <w:tcW w:w="2268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 w:rsidR="00BB6B90" w:rsidTr="00BB6B90">
        <w:trPr>
          <w:trHeight w:val="556"/>
        </w:trPr>
        <w:tc>
          <w:tcPr>
            <w:tcW w:w="1634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5</w:t>
            </w:r>
          </w:p>
        </w:tc>
        <w:tc>
          <w:tcPr>
            <w:tcW w:w="3420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净利润率</w:t>
            </w:r>
          </w:p>
        </w:tc>
        <w:tc>
          <w:tcPr>
            <w:tcW w:w="1609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%</w:t>
            </w:r>
          </w:p>
        </w:tc>
        <w:tc>
          <w:tcPr>
            <w:tcW w:w="2268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 w:rsidR="00BB6B90" w:rsidTr="00BB6B90">
        <w:trPr>
          <w:trHeight w:val="556"/>
        </w:trPr>
        <w:tc>
          <w:tcPr>
            <w:tcW w:w="1634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  <w:t>6</w:t>
            </w:r>
          </w:p>
        </w:tc>
        <w:tc>
          <w:tcPr>
            <w:tcW w:w="3420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员工人数</w:t>
            </w:r>
          </w:p>
        </w:tc>
        <w:tc>
          <w:tcPr>
            <w:tcW w:w="1609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（人）</w:t>
            </w:r>
          </w:p>
        </w:tc>
        <w:tc>
          <w:tcPr>
            <w:tcW w:w="2268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 w:rsidR="00BB6B90" w:rsidTr="00BB6B90">
        <w:trPr>
          <w:trHeight w:val="556"/>
        </w:trPr>
        <w:tc>
          <w:tcPr>
            <w:tcW w:w="1634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7</w:t>
            </w:r>
          </w:p>
        </w:tc>
        <w:tc>
          <w:tcPr>
            <w:tcW w:w="3420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其中研发人员人数</w:t>
            </w:r>
          </w:p>
        </w:tc>
        <w:tc>
          <w:tcPr>
            <w:tcW w:w="1609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color w:val="000000"/>
                <w:sz w:val="24"/>
                <w:lang w:eastAsia="zh-CN"/>
              </w:rPr>
              <w:t>（人）</w:t>
            </w:r>
          </w:p>
        </w:tc>
        <w:tc>
          <w:tcPr>
            <w:tcW w:w="2268" w:type="dxa"/>
            <w:vAlign w:val="center"/>
          </w:tcPr>
          <w:p w:rsidR="00BB6B90" w:rsidRPr="00BB6B90" w:rsidRDefault="00BB6B90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lang w:eastAsia="zh-CN"/>
              </w:rPr>
            </w:pPr>
          </w:p>
        </w:tc>
      </w:tr>
    </w:tbl>
    <w:p w:rsidR="00A85F52" w:rsidRDefault="00BB6B90" w:rsidP="00645E04">
      <w:pPr>
        <w:autoSpaceDE w:val="0"/>
        <w:autoSpaceDN w:val="0"/>
        <w:spacing w:line="300" w:lineRule="exact"/>
        <w:rPr>
          <w:rFonts w:ascii="仿宋_GB2312" w:eastAsia="仿宋_GB2312" w:hAnsi="仿宋_GB2312"/>
          <w:b/>
          <w:color w:val="000000"/>
          <w:sz w:val="36"/>
          <w:szCs w:val="36"/>
          <w:lang w:eastAsia="zh-CN"/>
        </w:rPr>
      </w:pPr>
      <w:r w:rsidRPr="00645E04">
        <w:rPr>
          <w:rFonts w:ascii="仿宋_GB2312" w:eastAsia="仿宋_GB2312" w:hAnsi="仿宋_GB2312"/>
          <w:b/>
          <w:noProof/>
          <w:color w:val="000000"/>
          <w:sz w:val="36"/>
          <w:szCs w:val="36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F7D331" wp14:editId="1C6DEE72">
                <wp:simplePos x="0" y="0"/>
                <wp:positionH relativeFrom="column">
                  <wp:posOffset>2439728</wp:posOffset>
                </wp:positionH>
                <wp:positionV relativeFrom="paragraph">
                  <wp:posOffset>3373062</wp:posOffset>
                </wp:positionV>
                <wp:extent cx="2606675" cy="389255"/>
                <wp:effectExtent l="0" t="0" r="3175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E04" w:rsidRPr="00926D80" w:rsidRDefault="00645E04">
                            <w:pPr>
                              <w:rPr>
                                <w:b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926D80">
                              <w:rPr>
                                <w:b/>
                                <w:sz w:val="30"/>
                                <w:szCs w:val="30"/>
                                <w:lang w:eastAsia="zh-CN"/>
                              </w:rPr>
                              <w:t>CCL</w:t>
                            </w:r>
                            <w:r w:rsidRPr="00926D80"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eastAsia="zh-CN"/>
                              </w:rPr>
                              <w:t>企业</w:t>
                            </w:r>
                            <w:r w:rsidRPr="00926D80">
                              <w:rPr>
                                <w:b/>
                                <w:sz w:val="30"/>
                                <w:szCs w:val="30"/>
                                <w:lang w:eastAsia="zh-CN"/>
                              </w:rPr>
                              <w:t>经济指标报表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7D33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92.1pt;margin-top:265.6pt;width:205.25pt;height:3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" stroked="f">
                <v:textbox>
                  <w:txbxContent>
                    <w:p w:rsidR="00645E04" w:rsidRPr="00926D80" w:rsidRDefault="00645E04">
                      <w:pPr>
                        <w:rPr>
                          <w:b/>
                          <w:sz w:val="30"/>
                          <w:szCs w:val="30"/>
                          <w:lang w:eastAsia="zh-CN"/>
                        </w:rPr>
                      </w:pPr>
                      <w:r w:rsidRPr="00926D80">
                        <w:rPr>
                          <w:b/>
                          <w:sz w:val="30"/>
                          <w:szCs w:val="30"/>
                          <w:lang w:eastAsia="zh-CN"/>
                        </w:rPr>
                        <w:t>CCL</w:t>
                      </w:r>
                      <w:r w:rsidRPr="00926D80">
                        <w:rPr>
                          <w:rFonts w:hint="eastAsia"/>
                          <w:b/>
                          <w:sz w:val="30"/>
                          <w:szCs w:val="30"/>
                          <w:lang w:eastAsia="zh-CN"/>
                        </w:rPr>
                        <w:t>企业</w:t>
                      </w:r>
                      <w:r w:rsidRPr="00926D80">
                        <w:rPr>
                          <w:b/>
                          <w:sz w:val="30"/>
                          <w:szCs w:val="30"/>
                          <w:lang w:eastAsia="zh-CN"/>
                        </w:rPr>
                        <w:t>经济指标报表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5F52" w:rsidRPr="00645E04">
        <w:rPr>
          <w:rFonts w:ascii="仿宋_GB2312" w:eastAsia="仿宋_GB2312" w:hAnsi="仿宋_GB2312"/>
          <w:b/>
          <w:noProof/>
          <w:color w:val="000000"/>
          <w:sz w:val="36"/>
          <w:szCs w:val="36"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461C9C" wp14:editId="2FC45E92">
                <wp:simplePos x="0" y="0"/>
                <wp:positionH relativeFrom="page">
                  <wp:align>center</wp:align>
                </wp:positionH>
                <wp:positionV relativeFrom="paragraph">
                  <wp:posOffset>1109923</wp:posOffset>
                </wp:positionV>
                <wp:extent cx="2606675" cy="389255"/>
                <wp:effectExtent l="0" t="0" r="3175" b="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F52" w:rsidRPr="00926D80" w:rsidRDefault="00A85F52" w:rsidP="00A85F52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926D80"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eastAsia="zh-CN"/>
                              </w:rPr>
                              <w:t>企业布局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61C9C" id="_x0000_s1027" type="#_x0000_t202" style="position:absolute;margin-left:0;margin-top:87.4pt;width:205.25pt;height:30.6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" stroked="f">
                <v:textbox>
                  <w:txbxContent>
                    <w:p w:rsidR="00A85F52" w:rsidRPr="00926D80" w:rsidRDefault="00A85F52" w:rsidP="00A85F52">
                      <w:pPr>
                        <w:jc w:val="center"/>
                        <w:rPr>
                          <w:b/>
                          <w:sz w:val="30"/>
                          <w:szCs w:val="30"/>
                          <w:lang w:eastAsia="zh-CN"/>
                        </w:rPr>
                      </w:pPr>
                      <w:r w:rsidRPr="00926D80">
                        <w:rPr>
                          <w:rFonts w:hint="eastAsia"/>
                          <w:b/>
                          <w:sz w:val="30"/>
                          <w:szCs w:val="30"/>
                          <w:lang w:eastAsia="zh-CN"/>
                        </w:rPr>
                        <w:t>企业布局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10DD5">
        <w:rPr>
          <w:rFonts w:ascii="仿宋_GB2312" w:eastAsia="仿宋_GB2312" w:hAnsi="仿宋_GB2312"/>
          <w:b/>
          <w:color w:val="000000"/>
          <w:sz w:val="36"/>
          <w:szCs w:val="36"/>
          <w:lang w:eastAsia="zh-CN"/>
        </w:rPr>
        <w:br w:type="page"/>
      </w:r>
    </w:p>
    <w:p w:rsidR="00710E16" w:rsidRDefault="00710E16" w:rsidP="00645E04">
      <w:pPr>
        <w:autoSpaceDE w:val="0"/>
        <w:autoSpaceDN w:val="0"/>
        <w:spacing w:line="300" w:lineRule="exact"/>
        <w:rPr>
          <w:rFonts w:ascii="仿宋_GB2312" w:eastAsia="仿宋_GB2312" w:hAnsi="仿宋_GB2312"/>
          <w:b/>
          <w:color w:val="000000"/>
          <w:sz w:val="36"/>
          <w:szCs w:val="36"/>
          <w:lang w:eastAsia="zh-CN"/>
        </w:rPr>
      </w:pPr>
    </w:p>
    <w:p w:rsidR="00645E04" w:rsidRDefault="00645E04" w:rsidP="00645E04">
      <w:pPr>
        <w:spacing w:line="360" w:lineRule="auto"/>
        <w:jc w:val="center"/>
        <w:rPr>
          <w:rFonts w:ascii="Calibri" w:hAnsi="Calibri"/>
          <w:b/>
          <w:color w:val="000000"/>
          <w:sz w:val="30"/>
          <w:szCs w:val="30"/>
          <w:lang w:eastAsia="zh-CN"/>
        </w:rPr>
      </w:pPr>
    </w:p>
    <w:p w:rsidR="00645E04" w:rsidRDefault="00645E04" w:rsidP="00645E04">
      <w:pPr>
        <w:spacing w:line="360" w:lineRule="auto"/>
        <w:jc w:val="center"/>
        <w:rPr>
          <w:rFonts w:ascii="仿宋_GB2312" w:eastAsia="仿宋_GB2312" w:hAnsi="仿宋_GB2312"/>
          <w:b/>
          <w:color w:val="000000"/>
          <w:sz w:val="36"/>
          <w:szCs w:val="36"/>
          <w:lang w:eastAsia="zh-CN"/>
        </w:rPr>
      </w:pPr>
      <w:r>
        <w:rPr>
          <w:rFonts w:ascii="Calibri" w:hAnsi="Calibri" w:hint="eastAsia"/>
          <w:b/>
          <w:color w:val="000000"/>
          <w:sz w:val="30"/>
          <w:szCs w:val="30"/>
          <w:lang w:eastAsia="zh-CN"/>
        </w:rPr>
        <w:t>刚性</w:t>
      </w:r>
      <w:proofErr w:type="gramStart"/>
      <w:r>
        <w:rPr>
          <w:rFonts w:hAnsi="仿宋_GB2312" w:hint="eastAsia"/>
          <w:b/>
          <w:color w:val="000000"/>
          <w:sz w:val="30"/>
          <w:szCs w:val="30"/>
          <w:lang w:eastAsia="zh-CN"/>
        </w:rPr>
        <w:t>覆</w:t>
      </w:r>
      <w:proofErr w:type="gramEnd"/>
      <w:r>
        <w:rPr>
          <w:rFonts w:hAnsi="仿宋_GB2312" w:hint="eastAsia"/>
          <w:b/>
          <w:color w:val="000000"/>
          <w:sz w:val="30"/>
          <w:szCs w:val="30"/>
          <w:lang w:eastAsia="zh-CN"/>
        </w:rPr>
        <w:t>铜板生产企业（</w:t>
      </w:r>
      <w:r>
        <w:rPr>
          <w:rFonts w:hAnsi="仿宋_GB2312" w:hint="eastAsia"/>
          <w:b/>
          <w:color w:val="000000"/>
          <w:sz w:val="30"/>
          <w:szCs w:val="30"/>
          <w:lang w:eastAsia="zh-CN"/>
        </w:rPr>
        <w:t>CCL</w:t>
      </w:r>
      <w:r>
        <w:rPr>
          <w:rFonts w:hAnsi="仿宋_GB2312" w:hint="eastAsia"/>
          <w:b/>
          <w:color w:val="000000"/>
          <w:sz w:val="30"/>
          <w:szCs w:val="30"/>
          <w:lang w:eastAsia="zh-CN"/>
        </w:rPr>
        <w:t>）经济指标报表</w:t>
      </w:r>
    </w:p>
    <w:p w:rsidR="00645E04" w:rsidRDefault="00645E04" w:rsidP="00645E04">
      <w:pPr>
        <w:spacing w:line="360" w:lineRule="auto"/>
        <w:jc w:val="center"/>
        <w:rPr>
          <w:rFonts w:ascii="仿宋_GB2312" w:eastAsia="仿宋_GB2312" w:hAnsi="仿宋_GB2312"/>
          <w:b/>
          <w:color w:val="000000"/>
          <w:sz w:val="36"/>
          <w:szCs w:val="36"/>
          <w:lang w:eastAsia="zh-CN"/>
        </w:rPr>
      </w:pPr>
    </w:p>
    <w:tbl>
      <w:tblPr>
        <w:tblpPr w:leftFromText="180" w:rightFromText="180" w:vertAnchor="page" w:horzAnchor="margin" w:tblpY="3481"/>
        <w:tblW w:w="8926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984"/>
        <w:gridCol w:w="1560"/>
        <w:gridCol w:w="1701"/>
      </w:tblGrid>
      <w:tr w:rsidR="00F00E07" w:rsidTr="00F00E07">
        <w:trPr>
          <w:trHeight w:val="119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00E07" w:rsidRPr="00BB6B90" w:rsidRDefault="00F00E07" w:rsidP="000949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BB6B90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CCL企业生产指标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00E07" w:rsidRPr="00BB6B90" w:rsidRDefault="00F00E07" w:rsidP="000949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BB6B90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年产量</w:t>
            </w:r>
            <w:proofErr w:type="spellEnd"/>
            <w:r w:rsidRPr="00BB6B90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 xml:space="preserve">      （</w:t>
            </w:r>
            <w:proofErr w:type="spellStart"/>
            <w:r w:rsidRPr="00BB6B90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万平方米</w:t>
            </w:r>
            <w:proofErr w:type="spellEnd"/>
            <w:r w:rsidRPr="00BB6B90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00E07" w:rsidRPr="00BB6B90" w:rsidRDefault="00F00E07" w:rsidP="00645E0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营业收入</w:t>
            </w:r>
          </w:p>
          <w:p w:rsidR="00F00E07" w:rsidRPr="00BB6B90" w:rsidRDefault="00F00E07" w:rsidP="00645E0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bCs/>
                <w:color w:val="FF0000"/>
                <w:sz w:val="21"/>
                <w:szCs w:val="21"/>
                <w:lang w:eastAsia="zh-CN"/>
              </w:rPr>
              <w:t>（不含税）</w:t>
            </w:r>
          </w:p>
          <w:p w:rsidR="00F00E07" w:rsidRPr="00BB6B90" w:rsidRDefault="00F00E07" w:rsidP="00645E0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（万元人民币）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00E07" w:rsidRPr="00BB6B90" w:rsidRDefault="00F00E07" w:rsidP="000949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  <w:lang w:eastAsia="zh-CN"/>
              </w:rPr>
              <w:t>企业纳税</w:t>
            </w:r>
          </w:p>
          <w:p w:rsidR="00F00E07" w:rsidRPr="00BB6B90" w:rsidRDefault="00F00E07" w:rsidP="000949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  <w:lang w:eastAsia="zh-CN"/>
              </w:rPr>
              <w:t>总额</w:t>
            </w:r>
          </w:p>
          <w:p w:rsidR="00F00E07" w:rsidRPr="00BB6B90" w:rsidRDefault="00F00E07" w:rsidP="000949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00E07" w:rsidRPr="00BB6B90" w:rsidRDefault="00F00E07" w:rsidP="000949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  <w:lang w:eastAsia="zh-CN"/>
              </w:rPr>
              <w:t>出口额</w:t>
            </w:r>
          </w:p>
          <w:p w:rsidR="00F00E07" w:rsidRPr="00BB6B90" w:rsidRDefault="00F00E07" w:rsidP="000949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  <w:lang w:eastAsia="zh-CN"/>
              </w:rPr>
            </w:pPr>
            <w:r w:rsidRPr="00BB6B90"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  <w:lang w:eastAsia="zh-CN"/>
              </w:rPr>
              <w:t>（万美金</w:t>
            </w:r>
            <w:r w:rsidRPr="00BB6B90">
              <w:rPr>
                <w:rFonts w:ascii="仿宋_GB2312" w:eastAsia="仿宋_GB2312" w:hAnsi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 w:rsidR="00F00E07" w:rsidTr="00F00E07">
        <w:trPr>
          <w:trHeight w:val="7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07" w:rsidRPr="00BB6B90" w:rsidRDefault="00F00E07" w:rsidP="00094950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 w:rsidRPr="00BB6B90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lang w:bidi="ar"/>
              </w:rPr>
              <w:t xml:space="preserve">CCL </w:t>
            </w:r>
            <w:proofErr w:type="spellStart"/>
            <w:r w:rsidRPr="00BB6B90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lang w:bidi="ar"/>
              </w:rPr>
              <w:t>合计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07" w:rsidRPr="00BB6B90" w:rsidRDefault="00F00E07" w:rsidP="00094950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07" w:rsidRPr="00BB6B90" w:rsidRDefault="00F00E07" w:rsidP="00094950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07" w:rsidRPr="00BB6B90" w:rsidRDefault="00F00E07" w:rsidP="00094950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07" w:rsidRPr="00BB6B90" w:rsidRDefault="00F00E07" w:rsidP="00094950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</w:tbl>
    <w:p w:rsidR="00645E04" w:rsidRDefault="00645E04" w:rsidP="00645E04">
      <w:pPr>
        <w:spacing w:line="360" w:lineRule="auto"/>
        <w:jc w:val="center"/>
        <w:rPr>
          <w:rFonts w:ascii="仿宋_GB2312" w:eastAsia="仿宋_GB2312" w:hAnsi="仿宋_GB2312"/>
          <w:b/>
          <w:color w:val="000000"/>
          <w:sz w:val="36"/>
          <w:szCs w:val="36"/>
          <w:lang w:eastAsia="zh-CN"/>
        </w:rPr>
      </w:pPr>
    </w:p>
    <w:p w:rsidR="00645E04" w:rsidRDefault="00645E04" w:rsidP="00645E04">
      <w:pPr>
        <w:spacing w:line="360" w:lineRule="auto"/>
        <w:jc w:val="center"/>
        <w:rPr>
          <w:rFonts w:ascii="仿宋_GB2312" w:eastAsia="仿宋_GB2312" w:hAnsi="仿宋_GB2312"/>
          <w:b/>
          <w:color w:val="000000"/>
          <w:sz w:val="36"/>
          <w:szCs w:val="36"/>
          <w:lang w:eastAsia="zh-CN"/>
        </w:rPr>
      </w:pPr>
    </w:p>
    <w:p w:rsidR="001934F5" w:rsidRDefault="001934F5" w:rsidP="00645E04">
      <w:pPr>
        <w:spacing w:line="360" w:lineRule="auto"/>
        <w:jc w:val="center"/>
        <w:rPr>
          <w:rFonts w:ascii="仿宋_GB2312" w:eastAsia="仿宋_GB2312" w:hAnsi="仿宋_GB2312"/>
          <w:b/>
          <w:color w:val="000000"/>
          <w:sz w:val="30"/>
          <w:szCs w:val="30"/>
          <w:lang w:eastAsia="zh-CN"/>
        </w:rPr>
      </w:pPr>
    </w:p>
    <w:p w:rsidR="001934F5" w:rsidRDefault="001934F5" w:rsidP="00645E04">
      <w:pPr>
        <w:spacing w:line="360" w:lineRule="auto"/>
        <w:jc w:val="center"/>
        <w:rPr>
          <w:rFonts w:ascii="仿宋_GB2312" w:eastAsia="仿宋_GB2312" w:hAnsi="仿宋_GB2312"/>
          <w:b/>
          <w:color w:val="000000"/>
          <w:sz w:val="30"/>
          <w:szCs w:val="30"/>
          <w:lang w:eastAsia="zh-CN"/>
        </w:rPr>
      </w:pPr>
    </w:p>
    <w:p w:rsidR="00BB6B90" w:rsidRDefault="00BB6B90" w:rsidP="00645E04">
      <w:pPr>
        <w:spacing w:line="360" w:lineRule="auto"/>
        <w:jc w:val="center"/>
        <w:rPr>
          <w:rFonts w:ascii="仿宋_GB2312" w:eastAsia="仿宋_GB2312" w:hAnsi="仿宋_GB2312"/>
          <w:b/>
          <w:color w:val="000000"/>
          <w:sz w:val="30"/>
          <w:szCs w:val="30"/>
          <w:lang w:eastAsia="zh-CN"/>
        </w:rPr>
      </w:pPr>
    </w:p>
    <w:p w:rsidR="00BB6B90" w:rsidRDefault="00BB6B90" w:rsidP="00645E04">
      <w:pPr>
        <w:spacing w:line="360" w:lineRule="auto"/>
        <w:jc w:val="center"/>
        <w:rPr>
          <w:rFonts w:ascii="仿宋_GB2312" w:eastAsia="仿宋_GB2312" w:hAnsi="仿宋_GB2312"/>
          <w:b/>
          <w:color w:val="000000"/>
          <w:sz w:val="30"/>
          <w:szCs w:val="30"/>
          <w:lang w:eastAsia="zh-CN"/>
        </w:rPr>
      </w:pPr>
    </w:p>
    <w:p w:rsidR="00645E04" w:rsidRDefault="00645E04" w:rsidP="00645E04">
      <w:pPr>
        <w:spacing w:line="360" w:lineRule="auto"/>
        <w:jc w:val="center"/>
        <w:rPr>
          <w:rFonts w:ascii="仿宋_GB2312" w:eastAsia="仿宋_GB2312" w:hAnsi="仿宋_GB2312"/>
          <w:b/>
          <w:color w:val="000000"/>
          <w:sz w:val="30"/>
          <w:szCs w:val="30"/>
          <w:lang w:eastAsia="zh-CN"/>
        </w:rPr>
      </w:pPr>
      <w:r>
        <w:rPr>
          <w:rFonts w:ascii="仿宋_GB2312" w:eastAsia="仿宋_GB2312" w:hAnsi="仿宋_GB2312" w:hint="eastAsia"/>
          <w:b/>
          <w:color w:val="000000"/>
          <w:sz w:val="30"/>
          <w:szCs w:val="30"/>
          <w:lang w:eastAsia="zh-CN"/>
        </w:rPr>
        <w:t>挠性</w:t>
      </w:r>
      <w:proofErr w:type="gramStart"/>
      <w:r>
        <w:rPr>
          <w:rFonts w:ascii="仿宋_GB2312" w:eastAsia="仿宋_GB2312" w:hAnsi="仿宋_GB2312" w:hint="eastAsia"/>
          <w:b/>
          <w:color w:val="000000"/>
          <w:sz w:val="30"/>
          <w:szCs w:val="30"/>
          <w:lang w:eastAsia="zh-CN"/>
        </w:rPr>
        <w:t>覆</w:t>
      </w:r>
      <w:proofErr w:type="gramEnd"/>
      <w:r>
        <w:rPr>
          <w:rFonts w:ascii="仿宋_GB2312" w:eastAsia="仿宋_GB2312" w:hAnsi="仿宋_GB2312" w:hint="eastAsia"/>
          <w:b/>
          <w:color w:val="000000"/>
          <w:sz w:val="30"/>
          <w:szCs w:val="30"/>
          <w:lang w:eastAsia="zh-CN"/>
        </w:rPr>
        <w:t>铜板生产企业（FCCL）经济指标报表</w:t>
      </w:r>
    </w:p>
    <w:p w:rsidR="00645E04" w:rsidRDefault="00645E04" w:rsidP="00645E04">
      <w:pPr>
        <w:pStyle w:val="1"/>
        <w:spacing w:line="461" w:lineRule="exact"/>
        <w:ind w:left="0"/>
        <w:rPr>
          <w:lang w:eastAsia="zh-CN"/>
        </w:rPr>
      </w:pPr>
    </w:p>
    <w:tbl>
      <w:tblPr>
        <w:tblpPr w:leftFromText="180" w:rightFromText="180" w:vertAnchor="page" w:horzAnchor="margin" w:tblpY="8434"/>
        <w:tblW w:w="8926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984"/>
        <w:gridCol w:w="1560"/>
        <w:gridCol w:w="1701"/>
      </w:tblGrid>
      <w:tr w:rsidR="00F00E07" w:rsidTr="00F00E07">
        <w:trPr>
          <w:trHeight w:val="12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00E07" w:rsidRDefault="00F00E07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FCCL企业生产指标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00E07" w:rsidRDefault="00F00E07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年产量</w:t>
            </w:r>
            <w:proofErr w:type="spellEnd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 xml:space="preserve">      （</w:t>
            </w:r>
            <w:proofErr w:type="spellStart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万平方米</w:t>
            </w:r>
            <w:proofErr w:type="spellEnd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00E07" w:rsidRDefault="00F00E07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营业收入</w:t>
            </w:r>
          </w:p>
          <w:p w:rsidR="00F00E07" w:rsidRDefault="00F00E07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FF0000"/>
                <w:sz w:val="21"/>
                <w:szCs w:val="21"/>
                <w:lang w:eastAsia="zh-CN"/>
              </w:rPr>
              <w:t>（不含税）</w:t>
            </w:r>
          </w:p>
          <w:p w:rsidR="00F00E07" w:rsidRDefault="00F00E07" w:rsidP="00BB6B90">
            <w:pPr>
              <w:widowControl/>
              <w:ind w:firstLineChars="98" w:firstLine="207"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（万元人民币）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00E07" w:rsidRDefault="00F00E07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  <w:lang w:eastAsia="zh-CN"/>
              </w:rPr>
              <w:t>企业纳税</w:t>
            </w:r>
          </w:p>
          <w:p w:rsidR="00F00E07" w:rsidRDefault="00F00E07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  <w:lang w:eastAsia="zh-CN"/>
              </w:rPr>
              <w:t>总额</w:t>
            </w:r>
          </w:p>
          <w:p w:rsidR="00F00E07" w:rsidRDefault="00F00E07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00E07" w:rsidRDefault="00F00E07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  <w:lang w:eastAsia="zh-CN"/>
              </w:rPr>
              <w:t>出口额</w:t>
            </w:r>
          </w:p>
          <w:p w:rsidR="00F00E07" w:rsidRDefault="00F00E07" w:rsidP="00BB6B9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1"/>
                <w:szCs w:val="21"/>
                <w:lang w:eastAsia="zh-CN"/>
              </w:rPr>
              <w:t>（万美金</w:t>
            </w:r>
            <w:r>
              <w:rPr>
                <w:rFonts w:ascii="仿宋_GB2312" w:eastAsia="仿宋_GB2312" w:hAnsi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 w:rsidR="00F00E07" w:rsidTr="00F00E07">
        <w:trPr>
          <w:trHeight w:val="65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07" w:rsidRDefault="00F00E07" w:rsidP="00BB6B90">
            <w:pPr>
              <w:widowControl/>
              <w:jc w:val="center"/>
              <w:textAlignment w:val="bottom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1"/>
                <w:szCs w:val="21"/>
                <w:lang w:bidi="ar"/>
              </w:rPr>
              <w:t xml:space="preserve">FCCL </w:t>
            </w:r>
            <w:proofErr w:type="spell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1"/>
                <w:szCs w:val="21"/>
                <w:lang w:bidi="ar"/>
              </w:rPr>
              <w:t>合计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E07" w:rsidRDefault="00F00E07" w:rsidP="00BB6B90">
            <w:pPr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07" w:rsidRDefault="00F00E07" w:rsidP="00BB6B90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07" w:rsidRDefault="00F00E07" w:rsidP="00BB6B90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07" w:rsidRDefault="00F00E07" w:rsidP="00BB6B90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</w:tbl>
    <w:p w:rsidR="00803876" w:rsidRDefault="00803876" w:rsidP="00803876">
      <w:pPr>
        <w:spacing w:line="360" w:lineRule="auto"/>
        <w:rPr>
          <w:rFonts w:ascii="仿宋_GB2312" w:eastAsia="仿宋_GB2312" w:hAnsi="仿宋_GB2312"/>
          <w:b/>
          <w:color w:val="000000"/>
          <w:sz w:val="36"/>
          <w:szCs w:val="36"/>
          <w:lang w:eastAsia="zh-CN"/>
        </w:rPr>
      </w:pPr>
    </w:p>
    <w:sectPr w:rsidR="00803876" w:rsidSect="00C768D8">
      <w:headerReference w:type="default" r:id="rId7"/>
      <w:footerReference w:type="even" r:id="rId8"/>
      <w:footerReference w:type="default" r:id="rId9"/>
      <w:pgSz w:w="11906" w:h="16838"/>
      <w:pgMar w:top="720" w:right="720" w:bottom="720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D37" w:rsidRDefault="009F5D37">
      <w:r>
        <w:separator/>
      </w:r>
    </w:p>
  </w:endnote>
  <w:endnote w:type="continuationSeparator" w:id="0">
    <w:p w:rsidR="009F5D37" w:rsidRDefault="009F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16" w:rsidRDefault="00310DD5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710E16" w:rsidRDefault="00710E1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16" w:rsidRDefault="00310DD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0E07" w:rsidRPr="00F00E07">
      <w:rPr>
        <w:noProof/>
        <w:lang w:val="zh-CN" w:eastAsia="zh-CN"/>
      </w:rPr>
      <w:t>1</w:t>
    </w:r>
    <w:r>
      <w:fldChar w:fldCharType="end"/>
    </w:r>
  </w:p>
  <w:p w:rsidR="00710E16" w:rsidRDefault="00710E1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D37" w:rsidRDefault="009F5D37">
      <w:r>
        <w:separator/>
      </w:r>
    </w:p>
  </w:footnote>
  <w:footnote w:type="continuationSeparator" w:id="0">
    <w:p w:rsidR="009F5D37" w:rsidRDefault="009F5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4FB" w:rsidRDefault="002F34FB" w:rsidP="002F34FB">
    <w:pPr>
      <w:pStyle w:val="a3"/>
      <w:rPr>
        <w:rFonts w:ascii="微软雅黑" w:eastAsia="微软雅黑" w:hAnsi="微软雅黑"/>
        <w:sz w:val="18"/>
        <w:szCs w:val="18"/>
        <w:lang w:eastAsia="zh-CN"/>
      </w:rPr>
    </w:pPr>
    <w:r w:rsidRPr="004D27F6">
      <w:rPr>
        <w:rFonts w:ascii="微软雅黑" w:eastAsia="微软雅黑" w:hAnsi="微软雅黑"/>
        <w:i/>
        <w:color w:val="000000" w:themeColor="text1"/>
        <w:sz w:val="18"/>
        <w:szCs w:val="18"/>
        <w:lang w:eastAsia="zh-CN"/>
      </w:rPr>
      <w:t xml:space="preserve">CPCA   </w:t>
    </w:r>
    <w:r w:rsidRPr="004D27F6">
      <w:rPr>
        <w:rFonts w:ascii="微软雅黑" w:eastAsia="微软雅黑" w:hAnsi="微软雅黑" w:hint="eastAsia"/>
        <w:color w:val="000000" w:themeColor="text1"/>
        <w:sz w:val="18"/>
        <w:szCs w:val="18"/>
        <w:lang w:eastAsia="zh-CN"/>
      </w:rPr>
      <w:t>中国</w:t>
    </w:r>
    <w:r w:rsidRPr="004D27F6">
      <w:rPr>
        <w:rFonts w:ascii="微软雅黑" w:eastAsia="微软雅黑" w:hAnsi="微软雅黑"/>
        <w:color w:val="000000" w:themeColor="text1"/>
        <w:sz w:val="18"/>
        <w:szCs w:val="18"/>
        <w:lang w:eastAsia="zh-CN"/>
      </w:rPr>
      <w:t xml:space="preserve">电子电路行业协会 </w:t>
    </w:r>
    <w:r w:rsidRPr="004D27F6">
      <w:rPr>
        <w:rFonts w:ascii="微软雅黑" w:eastAsia="微软雅黑" w:hAnsi="微软雅黑"/>
        <w:i/>
        <w:color w:val="000000" w:themeColor="text1"/>
        <w:sz w:val="18"/>
        <w:szCs w:val="18"/>
        <w:lang w:eastAsia="zh-CN"/>
      </w:rPr>
      <w:t xml:space="preserve">  </w:t>
    </w:r>
    <w:r w:rsidRPr="004D27F6">
      <w:rPr>
        <w:rFonts w:ascii="微软雅黑" w:eastAsia="微软雅黑" w:hAnsi="微软雅黑"/>
        <w:color w:val="000000" w:themeColor="text1"/>
        <w:sz w:val="18"/>
        <w:szCs w:val="18"/>
        <w:lang w:eastAsia="zh-CN"/>
      </w:rPr>
      <w:t xml:space="preserve">  </w:t>
    </w:r>
    <w:r w:rsidRPr="00E9210B">
      <w:rPr>
        <w:rFonts w:ascii="微软雅黑" w:eastAsia="微软雅黑" w:hAnsi="微软雅黑"/>
        <w:sz w:val="18"/>
        <w:szCs w:val="18"/>
        <w:lang w:eastAsia="zh-CN"/>
      </w:rPr>
      <w:t xml:space="preserve">                                                 </w:t>
    </w:r>
    <w:r>
      <w:rPr>
        <w:rFonts w:ascii="微软雅黑" w:eastAsia="微软雅黑" w:hAnsi="微软雅黑"/>
        <w:sz w:val="18"/>
        <w:szCs w:val="18"/>
        <w:lang w:eastAsia="zh-CN"/>
      </w:rPr>
      <w:t xml:space="preserve">                                                         </w:t>
    </w:r>
    <w:r w:rsidRPr="00E9210B">
      <w:rPr>
        <w:rFonts w:ascii="微软雅黑" w:eastAsia="微软雅黑" w:hAnsi="微软雅黑" w:hint="eastAsia"/>
        <w:color w:val="000000"/>
        <w:sz w:val="18"/>
        <w:szCs w:val="18"/>
        <w:lang w:eastAsia="zh-CN"/>
      </w:rPr>
      <w:t>2020年1月～12月</w:t>
    </w:r>
  </w:p>
  <w:p w:rsidR="00922F55" w:rsidRPr="002F34FB" w:rsidRDefault="002F34FB" w:rsidP="002F34FB">
    <w:pPr>
      <w:rPr>
        <w:rFonts w:ascii="微软雅黑" w:eastAsia="微软雅黑" w:hAnsi="微软雅黑"/>
        <w:sz w:val="18"/>
        <w:szCs w:val="18"/>
        <w:lang w:eastAsia="zh-CN"/>
      </w:rPr>
    </w:pPr>
    <w:r>
      <w:rPr>
        <w:rFonts w:ascii="微软雅黑" w:eastAsia="微软雅黑" w:hAnsi="微软雅黑"/>
        <w:noProof/>
        <w:sz w:val="18"/>
        <w:szCs w:val="1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DEADFE" wp14:editId="05C5F684">
              <wp:simplePos x="0" y="0"/>
              <wp:positionH relativeFrom="column">
                <wp:posOffset>76682</wp:posOffset>
              </wp:positionH>
              <wp:positionV relativeFrom="paragraph">
                <wp:posOffset>7203</wp:posOffset>
              </wp:positionV>
              <wp:extent cx="6359857" cy="27296"/>
              <wp:effectExtent l="0" t="0" r="22225" b="3048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9857" cy="2729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BC4C2D"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05pt,.55pt" to="506.8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" strokecolor="black [3040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D8"/>
    <w:rsid w:val="00004E3F"/>
    <w:rsid w:val="00047E9B"/>
    <w:rsid w:val="000E43E4"/>
    <w:rsid w:val="0010340F"/>
    <w:rsid w:val="001934F5"/>
    <w:rsid w:val="001F4087"/>
    <w:rsid w:val="00213AF7"/>
    <w:rsid w:val="00263EFA"/>
    <w:rsid w:val="002F34FB"/>
    <w:rsid w:val="00310DD5"/>
    <w:rsid w:val="00377D7B"/>
    <w:rsid w:val="003C2BD8"/>
    <w:rsid w:val="003C5ED7"/>
    <w:rsid w:val="004C4B30"/>
    <w:rsid w:val="004D57E4"/>
    <w:rsid w:val="005B4093"/>
    <w:rsid w:val="005D29B0"/>
    <w:rsid w:val="00601ED1"/>
    <w:rsid w:val="00645E04"/>
    <w:rsid w:val="006B0131"/>
    <w:rsid w:val="006E6B24"/>
    <w:rsid w:val="0070258E"/>
    <w:rsid w:val="00710E16"/>
    <w:rsid w:val="007470E9"/>
    <w:rsid w:val="00766076"/>
    <w:rsid w:val="00772CBD"/>
    <w:rsid w:val="007750C8"/>
    <w:rsid w:val="00783924"/>
    <w:rsid w:val="007B7AF6"/>
    <w:rsid w:val="00803876"/>
    <w:rsid w:val="008063A6"/>
    <w:rsid w:val="008E037C"/>
    <w:rsid w:val="008F453F"/>
    <w:rsid w:val="00921CE6"/>
    <w:rsid w:val="00922F55"/>
    <w:rsid w:val="00926D80"/>
    <w:rsid w:val="00937520"/>
    <w:rsid w:val="00993163"/>
    <w:rsid w:val="009F5D37"/>
    <w:rsid w:val="00A72AD7"/>
    <w:rsid w:val="00A85F52"/>
    <w:rsid w:val="00A9584E"/>
    <w:rsid w:val="00AA2624"/>
    <w:rsid w:val="00B239F0"/>
    <w:rsid w:val="00B93621"/>
    <w:rsid w:val="00BB4CF4"/>
    <w:rsid w:val="00BB6B90"/>
    <w:rsid w:val="00C768D8"/>
    <w:rsid w:val="00CA77F9"/>
    <w:rsid w:val="00D4671A"/>
    <w:rsid w:val="00DE0BB4"/>
    <w:rsid w:val="00E30DEF"/>
    <w:rsid w:val="00E708E9"/>
    <w:rsid w:val="00EB75BC"/>
    <w:rsid w:val="00F00E07"/>
    <w:rsid w:val="00F63AAF"/>
    <w:rsid w:val="2EA67D98"/>
    <w:rsid w:val="3A1C6199"/>
    <w:rsid w:val="3A770FEC"/>
    <w:rsid w:val="50DE103E"/>
    <w:rsid w:val="6E85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BFFC73-FDE9-4D59-9B63-423D1530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87"/>
      <w:outlineLvl w:val="0"/>
    </w:pPr>
    <w:rPr>
      <w:rFonts w:ascii="仿宋_GB2312" w:eastAsia="仿宋_GB2312" w:hAnsi="仿宋_GB2312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7"/>
    </w:pPr>
    <w:rPr>
      <w:rFonts w:ascii="仿宋_GB2312" w:eastAsia="仿宋_GB2312" w:hAnsi="仿宋_GB2312"/>
      <w:b/>
      <w:bCs/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ont21">
    <w:name w:val="font2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Char0">
    <w:name w:val="页脚 Char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8">
    <w:name w:val="表"/>
    <w:next w:val="a"/>
    <w:qFormat/>
    <w:pPr>
      <w:pBdr>
        <w:between w:val="dashSmallGap" w:sz="4" w:space="1" w:color="666699"/>
      </w:pBdr>
      <w:adjustRightInd w:val="0"/>
      <w:snapToGrid w:val="0"/>
      <w:jc w:val="center"/>
      <w:textAlignment w:val="center"/>
    </w:pPr>
    <w:rPr>
      <w:rFonts w:ascii="仿宋_GB2312" w:eastAsia="仿宋_GB2312" w:hAnsi="华文细黑" w:cs="Times New Roman"/>
      <w:kern w:val="2"/>
      <w:sz w:val="21"/>
    </w:rPr>
  </w:style>
  <w:style w:type="character" w:customStyle="1" w:styleId="Char1">
    <w:name w:val="页脚 Char1"/>
    <w:basedOn w:val="a0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F63AAF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F63AAF"/>
    <w:rPr>
      <w:sz w:val="22"/>
      <w:szCs w:val="22"/>
      <w:lang w:eastAsia="en-US"/>
    </w:rPr>
  </w:style>
  <w:style w:type="paragraph" w:styleId="aa">
    <w:name w:val="header"/>
    <w:basedOn w:val="a"/>
    <w:link w:val="Char3"/>
    <w:uiPriority w:val="99"/>
    <w:unhideWhenUsed/>
    <w:rsid w:val="00922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922F55"/>
    <w:rPr>
      <w:sz w:val="18"/>
      <w:szCs w:val="18"/>
      <w:lang w:eastAsia="en-US"/>
    </w:rPr>
  </w:style>
  <w:style w:type="table" w:styleId="ab">
    <w:name w:val="Table Grid"/>
    <w:basedOn w:val="a1"/>
    <w:uiPriority w:val="39"/>
    <w:rsid w:val="00A85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96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中国电子电路行业协会</dc:title>
  <dc:creator>CPCA</dc:creator>
  <cp:lastModifiedBy>A</cp:lastModifiedBy>
  <cp:revision>18</cp:revision>
  <cp:lastPrinted>2020-09-08T04:56:00Z</cp:lastPrinted>
  <dcterms:created xsi:type="dcterms:W3CDTF">2020-09-09T00:42:00Z</dcterms:created>
  <dcterms:modified xsi:type="dcterms:W3CDTF">2021-01-13T02:16:00Z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2020-02-19T00:00:00Z</vt:filetime>
  </property>
  <property fmtid="{D5CDD505-2E9C-101B-9397-08002B2CF9AE}" pid="5" name="KSOProductBuildVer">
    <vt:lpwstr>2052-11.1.0.9440</vt:lpwstr>
  </property>
</Properties>
</file>